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Daily and Weekly Notes Templates for Grades 2 to 13</w:t>
      </w:r>
    </w:p>
    <w:p>
      <w:pPr>
        <w:pStyle w:val="Subtitle"/>
      </w:pPr>
      <w:r>
        <w:t xml:space="preserve">Short forms that record what was taught, what worked and what to do next, without taking an hour to fill in.</w:t>
      </w:r>
    </w:p>
    <w:p>
      <w:pPr>
        <w:pStyle w:val="Heading3"/>
        <w:keepNext/>
      </w:pPr>
      <w:r>
        <w:t xml:space="preserve">Before you use these</w:t>
      </w:r>
    </w:p>
    <w:p>
      <w:pPr>
        <w:pStyle w:val="Note"/>
      </w:pPr>
      <w:r>
        <w:t xml:space="preserve">If your school or zone gives you its own record book format, use that; these forms are a simple model. They were written by RCF English and may be copied and adapted freely. Print this page or save it as a PDF from your browser.</w:t>
      </w:r>
    </w:p>
    <w:p>
      <w:pPr>
        <w:pStyle w:val="Heading1"/>
        <w:keepNext/>
      </w:pPr>
      <w:r>
        <w:t xml:space="preserve">1. Daily notes</w:t>
      </w:r>
    </w:p>
    <w:tbl>
      <w:tblPr>
        <w:tblW w:w="15038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148"/>
        <w:gridCol w:w="2148"/>
        <w:gridCol w:w="2148"/>
        <w:gridCol w:w="2148"/>
        <w:gridCol w:w="2148"/>
        <w:gridCol w:w="2148"/>
        <w:gridCol w:w="2150"/>
      </w:tblGrid>
      <w:tr>
        <w:trPr>
          <w:tblHeader/>
          <w:cantSplit/>
        </w:trPr>
        <w:tc>
          <w:tcPr>
            <w:tcW w:w="214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Date and period</w:t>
            </w:r>
          </w:p>
        </w:tc>
        <w:tc>
          <w:tcPr>
            <w:tcW w:w="214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Grade and class</w:t>
            </w:r>
          </w:p>
        </w:tc>
        <w:tc>
          <w:tcPr>
            <w:tcW w:w="214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Unit and activity</w:t>
            </w:r>
          </w:p>
        </w:tc>
        <w:tc>
          <w:tcPr>
            <w:tcW w:w="214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214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What was done</w:t>
            </w:r>
          </w:p>
        </w:tc>
        <w:tc>
          <w:tcPr>
            <w:tcW w:w="214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Homework</w:t>
            </w:r>
          </w:p>
        </w:tc>
        <w:tc>
          <w:tcPr>
            <w:tcW w:w="2150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Reflection: what worked, who needs help</w:t>
            </w:r>
          </w:p>
        </w:tc>
      </w:tr>
      <w:tr>
        <w:trPr>
          <w:cantSplit/>
          <w:trHeight w:val="700"/>
        </w:trPr>
        <w:tc>
          <w:tcPr>
            <w:tcW w:w="2148" w:type="dxa"/>
          </w:tcPr>
          <w:p>
            <w:pPr>
              <w:pStyle w:val="TableText"/>
            </w:pPr>
          </w:p>
        </w:tc>
        <w:tc>
          <w:tcPr>
            <w:tcW w:w="2148" w:type="dxa"/>
          </w:tcPr>
          <w:p>
            <w:pPr>
              <w:pStyle w:val="TableText"/>
            </w:pPr>
          </w:p>
        </w:tc>
        <w:tc>
          <w:tcPr>
            <w:tcW w:w="2148" w:type="dxa"/>
          </w:tcPr>
          <w:p>
            <w:pPr>
              <w:pStyle w:val="TableText"/>
            </w:pPr>
          </w:p>
        </w:tc>
        <w:tc>
          <w:tcPr>
            <w:tcW w:w="2148" w:type="dxa"/>
          </w:tcPr>
          <w:p>
            <w:pPr>
              <w:pStyle w:val="TableText"/>
            </w:pPr>
          </w:p>
        </w:tc>
        <w:tc>
          <w:tcPr>
            <w:tcW w:w="2148" w:type="dxa"/>
          </w:tcPr>
          <w:p>
            <w:pPr>
              <w:pStyle w:val="TableText"/>
            </w:pPr>
          </w:p>
        </w:tc>
        <w:tc>
          <w:tcPr>
            <w:tcW w:w="2148" w:type="dxa"/>
          </w:tcPr>
          <w:p>
            <w:pPr>
              <w:pStyle w:val="TableText"/>
            </w:pPr>
          </w:p>
        </w:tc>
        <w:tc>
          <w:tcPr>
            <w:tcW w:w="2150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148" w:type="dxa"/>
          </w:tcPr>
          <w:p>
            <w:pPr>
              <w:pStyle w:val="TableText"/>
            </w:pPr>
          </w:p>
        </w:tc>
        <w:tc>
          <w:tcPr>
            <w:tcW w:w="2148" w:type="dxa"/>
          </w:tcPr>
          <w:p>
            <w:pPr>
              <w:pStyle w:val="TableText"/>
            </w:pPr>
          </w:p>
        </w:tc>
        <w:tc>
          <w:tcPr>
            <w:tcW w:w="2148" w:type="dxa"/>
          </w:tcPr>
          <w:p>
            <w:pPr>
              <w:pStyle w:val="TableText"/>
            </w:pPr>
          </w:p>
        </w:tc>
        <w:tc>
          <w:tcPr>
            <w:tcW w:w="2148" w:type="dxa"/>
          </w:tcPr>
          <w:p>
            <w:pPr>
              <w:pStyle w:val="TableText"/>
            </w:pPr>
          </w:p>
        </w:tc>
        <w:tc>
          <w:tcPr>
            <w:tcW w:w="2148" w:type="dxa"/>
          </w:tcPr>
          <w:p>
            <w:pPr>
              <w:pStyle w:val="TableText"/>
            </w:pPr>
          </w:p>
        </w:tc>
        <w:tc>
          <w:tcPr>
            <w:tcW w:w="2148" w:type="dxa"/>
          </w:tcPr>
          <w:p>
            <w:pPr>
              <w:pStyle w:val="TableText"/>
            </w:pPr>
          </w:p>
        </w:tc>
        <w:tc>
          <w:tcPr>
            <w:tcW w:w="2150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2148" w:type="dxa"/>
          </w:tcPr>
          <w:p>
            <w:pPr>
              <w:pStyle w:val="TableText"/>
            </w:pPr>
          </w:p>
        </w:tc>
        <w:tc>
          <w:tcPr>
            <w:tcW w:w="2148" w:type="dxa"/>
          </w:tcPr>
          <w:p>
            <w:pPr>
              <w:pStyle w:val="TableText"/>
            </w:pPr>
          </w:p>
        </w:tc>
        <w:tc>
          <w:tcPr>
            <w:tcW w:w="2148" w:type="dxa"/>
          </w:tcPr>
          <w:p>
            <w:pPr>
              <w:pStyle w:val="TableText"/>
            </w:pPr>
          </w:p>
        </w:tc>
        <w:tc>
          <w:tcPr>
            <w:tcW w:w="2148" w:type="dxa"/>
          </w:tcPr>
          <w:p>
            <w:pPr>
              <w:pStyle w:val="TableText"/>
            </w:pPr>
          </w:p>
        </w:tc>
        <w:tc>
          <w:tcPr>
            <w:tcW w:w="2148" w:type="dxa"/>
          </w:tcPr>
          <w:p>
            <w:pPr>
              <w:pStyle w:val="TableText"/>
            </w:pPr>
          </w:p>
        </w:tc>
        <w:tc>
          <w:tcPr>
            <w:tcW w:w="2148" w:type="dxa"/>
          </w:tcPr>
          <w:p>
            <w:pPr>
              <w:pStyle w:val="TableText"/>
            </w:pPr>
          </w:p>
        </w:tc>
        <w:tc>
          <w:tcPr>
            <w:tcW w:w="2150" w:type="dxa"/>
          </w:tcPr>
          <w:p>
            <w:pPr>
              <w:pStyle w:val="TableText"/>
            </w:pPr>
          </w:p>
        </w:tc>
      </w:tr>
    </w:tbl>
    <w:p/>
    <w:p>
      <w:pPr>
        <w:pStyle w:val="Heading1"/>
        <w:keepNext/>
      </w:pPr>
      <w:r>
        <w:t xml:space="preserve">2. Weekly notes (record of work)</w:t>
      </w:r>
    </w:p>
    <w:tbl>
      <w:tblPr>
        <w:tblW w:w="15038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879"/>
        <w:gridCol w:w="1879"/>
        <w:gridCol w:w="1879"/>
        <w:gridCol w:w="1879"/>
        <w:gridCol w:w="1879"/>
        <w:gridCol w:w="1879"/>
        <w:gridCol w:w="1879"/>
        <w:gridCol w:w="1885"/>
      </w:tblGrid>
      <w:tr>
        <w:trPr>
          <w:tblHeader/>
          <w:cantSplit/>
        </w:trPr>
        <w:tc>
          <w:tcPr>
            <w:tcW w:w="1879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Week and dates</w:t>
            </w:r>
          </w:p>
        </w:tc>
        <w:tc>
          <w:tcPr>
            <w:tcW w:w="1879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Grade and class</w:t>
            </w:r>
          </w:p>
        </w:tc>
        <w:tc>
          <w:tcPr>
            <w:tcW w:w="1879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Units and activities covered</w:t>
            </w:r>
          </w:p>
        </w:tc>
        <w:tc>
          <w:tcPr>
            <w:tcW w:w="1879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Competency levels</w:t>
            </w:r>
          </w:p>
        </w:tc>
        <w:tc>
          <w:tcPr>
            <w:tcW w:w="1879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Periods planned / held</w:t>
            </w:r>
          </w:p>
        </w:tc>
        <w:tc>
          <w:tcPr>
            <w:tcW w:w="1879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Assessment done</w:t>
            </w:r>
          </w:p>
        </w:tc>
        <w:tc>
          <w:tcPr>
            <w:tcW w:w="1879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Follow-up for next week</w:t>
            </w:r>
          </w:p>
        </w:tc>
        <w:tc>
          <w:tcPr>
            <w:tcW w:w="1885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Signature (teacher / SI or principal)</w:t>
            </w:r>
          </w:p>
        </w:tc>
      </w:tr>
      <w:tr>
        <w:trPr>
          <w:cantSplit/>
          <w:trHeight w:val="700"/>
        </w:trPr>
        <w:tc>
          <w:tcPr>
            <w:tcW w:w="1879" w:type="dxa"/>
          </w:tcPr>
          <w:p>
            <w:pPr>
              <w:pStyle w:val="TableText"/>
            </w:pPr>
          </w:p>
        </w:tc>
        <w:tc>
          <w:tcPr>
            <w:tcW w:w="1879" w:type="dxa"/>
          </w:tcPr>
          <w:p>
            <w:pPr>
              <w:pStyle w:val="TableText"/>
            </w:pPr>
          </w:p>
        </w:tc>
        <w:tc>
          <w:tcPr>
            <w:tcW w:w="1879" w:type="dxa"/>
          </w:tcPr>
          <w:p>
            <w:pPr>
              <w:pStyle w:val="TableText"/>
            </w:pPr>
          </w:p>
        </w:tc>
        <w:tc>
          <w:tcPr>
            <w:tcW w:w="1879" w:type="dxa"/>
          </w:tcPr>
          <w:p>
            <w:pPr>
              <w:pStyle w:val="TableText"/>
            </w:pPr>
          </w:p>
        </w:tc>
        <w:tc>
          <w:tcPr>
            <w:tcW w:w="1879" w:type="dxa"/>
          </w:tcPr>
          <w:p>
            <w:pPr>
              <w:pStyle w:val="TableText"/>
            </w:pPr>
          </w:p>
        </w:tc>
        <w:tc>
          <w:tcPr>
            <w:tcW w:w="1879" w:type="dxa"/>
          </w:tcPr>
          <w:p>
            <w:pPr>
              <w:pStyle w:val="TableText"/>
            </w:pPr>
          </w:p>
        </w:tc>
        <w:tc>
          <w:tcPr>
            <w:tcW w:w="1879" w:type="dxa"/>
          </w:tcPr>
          <w:p>
            <w:pPr>
              <w:pStyle w:val="TableText"/>
            </w:pPr>
          </w:p>
        </w:tc>
        <w:tc>
          <w:tcPr>
            <w:tcW w:w="1885" w:type="dxa"/>
          </w:tcPr>
          <w:p>
            <w:pPr>
              <w:pStyle w:val="TableText"/>
            </w:pPr>
          </w:p>
        </w:tc>
      </w:tr>
      <w:tr>
        <w:trPr>
          <w:cantSplit/>
          <w:trHeight w:val="700"/>
        </w:trPr>
        <w:tc>
          <w:tcPr>
            <w:tcW w:w="1879" w:type="dxa"/>
          </w:tcPr>
          <w:p>
            <w:pPr>
              <w:pStyle w:val="TableText"/>
            </w:pPr>
          </w:p>
        </w:tc>
        <w:tc>
          <w:tcPr>
            <w:tcW w:w="1879" w:type="dxa"/>
          </w:tcPr>
          <w:p>
            <w:pPr>
              <w:pStyle w:val="TableText"/>
            </w:pPr>
          </w:p>
        </w:tc>
        <w:tc>
          <w:tcPr>
            <w:tcW w:w="1879" w:type="dxa"/>
          </w:tcPr>
          <w:p>
            <w:pPr>
              <w:pStyle w:val="TableText"/>
            </w:pPr>
          </w:p>
        </w:tc>
        <w:tc>
          <w:tcPr>
            <w:tcW w:w="1879" w:type="dxa"/>
          </w:tcPr>
          <w:p>
            <w:pPr>
              <w:pStyle w:val="TableText"/>
            </w:pPr>
          </w:p>
        </w:tc>
        <w:tc>
          <w:tcPr>
            <w:tcW w:w="1879" w:type="dxa"/>
          </w:tcPr>
          <w:p>
            <w:pPr>
              <w:pStyle w:val="TableText"/>
            </w:pPr>
          </w:p>
        </w:tc>
        <w:tc>
          <w:tcPr>
            <w:tcW w:w="1879" w:type="dxa"/>
          </w:tcPr>
          <w:p>
            <w:pPr>
              <w:pStyle w:val="TableText"/>
            </w:pPr>
          </w:p>
        </w:tc>
        <w:tc>
          <w:tcPr>
            <w:tcW w:w="1879" w:type="dxa"/>
          </w:tcPr>
          <w:p>
            <w:pPr>
              <w:pStyle w:val="TableText"/>
            </w:pPr>
          </w:p>
        </w:tc>
        <w:tc>
          <w:tcPr>
            <w:tcW w:w="1885" w:type="dxa"/>
          </w:tcPr>
          <w:p>
            <w:pPr>
              <w:pStyle w:val="TableText"/>
            </w:pPr>
          </w:p>
        </w:tc>
      </w:tr>
    </w:tbl>
    <w:p/>
    <w:p>
      <w:pPr>
        <w:pStyle w:val="Heading1"/>
        <w:keepNext/>
      </w:pPr>
      <w:r>
        <w:t xml:space="preserve">3. What to add at each level</w:t>
      </w:r>
    </w:p>
    <w:tbl>
      <w:tblPr>
        <w:tblW w:w="15038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5230"/>
        <w:gridCol w:w="9808"/>
      </w:tblGrid>
      <w:tr>
        <w:trPr>
          <w:tblHeader/>
          <w:cantSplit/>
        </w:trPr>
        <w:tc>
          <w:tcPr>
            <w:tcW w:w="5230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Level</w:t>
            </w:r>
          </w:p>
        </w:tc>
        <w:tc>
          <w:tcPr>
            <w:tcW w:w="9808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Add these to the daily and weekly notes</w:t>
            </w:r>
          </w:p>
        </w:tc>
      </w:tr>
      <w:tr>
        <w:trPr>
          <w:cantSplit/>
        </w:trPr>
        <w:tc>
          <w:tcPr>
            <w:tcW w:w="5230" w:type="dxa"/>
          </w:tcPr>
          <w:p>
            <w:pPr>
              <w:pStyle w:val="TableText"/>
            </w:pPr>
            <w:r>
              <w:t xml:space="preserve">Primary (Grades 2 to 5)</w:t>
            </w:r>
          </w:p>
        </w:tc>
        <w:tc>
          <w:tcPr>
            <w:tcW w:w="9808" w:type="dxa"/>
          </w:tcPr>
          <w:p>
            <w:pPr>
              <w:pStyle w:val="TableText"/>
            </w:pPr>
            <w:r>
              <w:t xml:space="preserve">Songs, rhymes and games used; the words pupils can now say; pupils who have not yet spoken in English this week.</w:t>
            </w:r>
          </w:p>
        </w:tc>
      </w:tr>
      <w:tr>
        <w:trPr>
          <w:cantSplit/>
        </w:trPr>
        <w:tc>
          <w:tcPr>
            <w:tcW w:w="5230" w:type="dxa"/>
          </w:tcPr>
          <w:p>
            <w:pPr>
              <w:pStyle w:val="TableText"/>
            </w:pPr>
            <w:r>
              <w:t xml:space="preserve">Junior secondary (Grades 6 to 9)</w:t>
            </w:r>
          </w:p>
        </w:tc>
        <w:tc>
          <w:tcPr>
            <w:tcW w:w="9808" w:type="dxa"/>
          </w:tcPr>
          <w:p>
            <w:pPr>
              <w:pStyle w:val="TableText"/>
            </w:pPr>
            <w:r>
              <w:t xml:space="preserve">The grammar point and the Pupil's Book activity numbers; workbook pages set; spelling or dictation results.</w:t>
            </w:r>
          </w:p>
        </w:tc>
      </w:tr>
      <w:tr>
        <w:trPr>
          <w:cantSplit/>
        </w:trPr>
        <w:tc>
          <w:tcPr>
            <w:tcW w:w="5230" w:type="dxa"/>
          </w:tcPr>
          <w:p>
            <w:pPr>
              <w:pStyle w:val="TableText"/>
            </w:pPr>
            <w:r>
              <w:t xml:space="preserve">O/L (Grades 10 and 11)</w:t>
            </w:r>
          </w:p>
        </w:tc>
        <w:tc>
          <w:tcPr>
            <w:tcW w:w="9808" w:type="dxa"/>
          </w:tcPr>
          <w:p>
            <w:pPr>
              <w:pStyle w:val="TableText"/>
            </w:pPr>
            <w:r>
              <w:t xml:space="preserve">Which O/L paper question type was practised; timed writing done; marks from term-test style tasks.</w:t>
            </w:r>
          </w:p>
        </w:tc>
      </w:tr>
      <w:tr>
        <w:trPr>
          <w:cantSplit/>
        </w:trPr>
        <w:tc>
          <w:tcPr>
            <w:tcW w:w="5230" w:type="dxa"/>
          </w:tcPr>
          <w:p>
            <w:pPr>
              <w:pStyle w:val="TableText"/>
            </w:pPr>
            <w:r>
              <w:t xml:space="preserve">A/L (Grades 12 and 13)</w:t>
            </w:r>
          </w:p>
        </w:tc>
        <w:tc>
          <w:tcPr>
            <w:tcW w:w="9808" w:type="dxa"/>
          </w:tcPr>
          <w:p>
            <w:pPr>
              <w:pStyle w:val="TableText"/>
            </w:pPr>
            <w:r>
              <w:t xml:space="preserve">The skill section of the unit (reading, listening, speaking, writing, grammar); essay or email tasks set and returned; SBA tasks completed.</w:t>
            </w:r>
          </w:p>
        </w:tc>
      </w:tr>
    </w:tbl>
    <w:p/>
    <w:p>
      <w:pPr>
        <w:pStyle w:val="Heading1"/>
        <w:keepNext/>
      </w:pPr>
      <w:r>
        <w:t xml:space="preserve">4. A sample daily entry for each grade</w:t>
      </w:r>
    </w:p>
    <w:p>
      <w:pPr>
        <w:keepNext/>
      </w:pPr>
      <w:r>
        <w:t xml:space="preserve">One filled-in example per grade shows the level of detail that is enough. Grades 2, 4 and 5 use general examples because we do not have those books yet.</w:t>
      </w:r>
    </w:p>
    <w:tbl>
      <w:tblPr>
        <w:tblW w:w="15038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639"/>
        <w:gridCol w:w="4799"/>
        <w:gridCol w:w="4799"/>
        <w:gridCol w:w="4801"/>
      </w:tblGrid>
      <w:tr>
        <w:trPr>
          <w:tblHeader/>
          <w:cantSplit/>
        </w:trPr>
        <w:tc>
          <w:tcPr>
            <w:tcW w:w="639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Grade</w:t>
            </w:r>
          </w:p>
        </w:tc>
        <w:tc>
          <w:tcPr>
            <w:tcW w:w="4799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Unit and activity</w:t>
            </w:r>
          </w:p>
        </w:tc>
        <w:tc>
          <w:tcPr>
            <w:tcW w:w="4799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What was done</w:t>
            </w:r>
          </w:p>
        </w:tc>
        <w:tc>
          <w:tcPr>
            <w:tcW w:w="4801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Reflection</w:t>
            </w:r>
          </w:p>
        </w:tc>
      </w:tr>
      <w:tr>
        <w:trPr>
          <w:cantSplit/>
        </w:trPr>
        <w:tc>
          <w:tcPr>
            <w:tcW w:w="639" w:type="dxa"/>
          </w:tcPr>
          <w:p>
            <w:pPr>
              <w:pStyle w:val="TableText"/>
            </w:pPr>
            <w:r>
              <w:t xml:space="preserve">Grade 2</w:t>
            </w:r>
          </w:p>
        </w:tc>
        <w:tc>
          <w:tcPr>
            <w:tcW w:w="4799" w:type="dxa"/>
          </w:tcPr>
          <w:p>
            <w:pPr>
              <w:pStyle w:val="TableText"/>
            </w:pPr>
            <w:r>
              <w:t xml:space="preserve">Topic from your Teacher's Guide (for example, greetings)</w:t>
            </w:r>
          </w:p>
        </w:tc>
        <w:tc>
          <w:tcPr>
            <w:tcW w:w="4799" w:type="dxa"/>
          </w:tcPr>
          <w:p>
            <w:pPr>
              <w:pStyle w:val="TableText"/>
            </w:pPr>
            <w:r>
              <w:t xml:space="preserve">Pupils listened to and sang a greeting song and greeted three friends.</w:t>
            </w:r>
          </w:p>
        </w:tc>
        <w:tc>
          <w:tcPr>
            <w:tcW w:w="4801" w:type="dxa"/>
          </w:tcPr>
          <w:p>
            <w:pPr>
              <w:pStyle w:val="TableText"/>
            </w:pPr>
            <w:r>
              <w:t xml:space="preserve">Most pupils greet confidently; four need more practice.</w:t>
            </w:r>
          </w:p>
        </w:tc>
      </w:tr>
      <w:tr>
        <w:trPr>
          <w:cantSplit/>
        </w:trPr>
        <w:tc>
          <w:tcPr>
            <w:tcW w:w="639" w:type="dxa"/>
          </w:tcPr>
          <w:p>
            <w:pPr>
              <w:pStyle w:val="TableText"/>
            </w:pPr>
            <w:r>
              <w:t xml:space="preserve">Grade 3</w:t>
            </w:r>
          </w:p>
        </w:tc>
        <w:tc>
          <w:tcPr>
            <w:tcW w:w="4799" w:type="dxa"/>
          </w:tcPr>
          <w:p>
            <w:pPr>
              <w:pStyle w:val="TableText"/>
            </w:pPr>
            <w:r>
              <w:t xml:space="preserve">Unit 1, I, myself and me: Say your name; Make your badge</w:t>
            </w:r>
          </w:p>
        </w:tc>
        <w:tc>
          <w:tcPr>
            <w:tcW w:w="4799" w:type="dxa"/>
          </w:tcPr>
          <w:p>
            <w:pPr>
              <w:pStyle w:val="TableText"/>
            </w:pPr>
            <w:r>
              <w:t xml:space="preserve">Greeting and saying your name. Pupils make and colour a name badge, then walk around and greet five friends using the badge.</w:t>
            </w:r>
          </w:p>
        </w:tc>
        <w:tc>
          <w:tcPr>
            <w:tcW w:w="4801" w:type="dxa"/>
          </w:tcPr>
          <w:p>
            <w:pPr>
              <w:pStyle w:val="TableText"/>
            </w:pPr>
            <w:r>
              <w:t xml:space="preserve">Most pupils achieved the outcome; note the names of those who need support.</w:t>
            </w:r>
          </w:p>
        </w:tc>
      </w:tr>
      <w:tr>
        <w:trPr>
          <w:cantSplit/>
        </w:trPr>
        <w:tc>
          <w:tcPr>
            <w:tcW w:w="639" w:type="dxa"/>
          </w:tcPr>
          <w:p>
            <w:pPr>
              <w:pStyle w:val="TableText"/>
            </w:pPr>
            <w:r>
              <w:t xml:space="preserve">Grade 4</w:t>
            </w:r>
          </w:p>
        </w:tc>
        <w:tc>
          <w:tcPr>
            <w:tcW w:w="4799" w:type="dxa"/>
          </w:tcPr>
          <w:p>
            <w:pPr>
              <w:pStyle w:val="TableText"/>
            </w:pPr>
            <w:r>
              <w:t xml:space="preserve">Unit 1, My family and friends: Lessons 1 and 2</w:t>
            </w:r>
          </w:p>
        </w:tc>
        <w:tc>
          <w:tcPr>
            <w:tcW w:w="4799" w:type="dxa"/>
          </w:tcPr>
          <w:p>
            <w:pPr>
              <w:pStyle w:val="TableText"/>
            </w:pPr>
            <w:r>
              <w:t xml:space="preserve">Greeting people and saying where you live. Mingle: pupils greet five friends and ask What's your name? Where do you live?, then tell the class about one friend.</w:t>
            </w:r>
          </w:p>
        </w:tc>
        <w:tc>
          <w:tcPr>
            <w:tcW w:w="4801" w:type="dxa"/>
          </w:tcPr>
          <w:p>
            <w:pPr>
              <w:pStyle w:val="TableText"/>
            </w:pPr>
            <w:r>
              <w:t xml:space="preserve">Most pupils achieved the outcome; note the names of those who need support.</w:t>
            </w:r>
          </w:p>
        </w:tc>
      </w:tr>
      <w:tr>
        <w:trPr>
          <w:cantSplit/>
        </w:trPr>
        <w:tc>
          <w:tcPr>
            <w:tcW w:w="639" w:type="dxa"/>
          </w:tcPr>
          <w:p>
            <w:pPr>
              <w:pStyle w:val="TableText"/>
            </w:pPr>
            <w:r>
              <w:t xml:space="preserve">Grade 5</w:t>
            </w:r>
          </w:p>
        </w:tc>
        <w:tc>
          <w:tcPr>
            <w:tcW w:w="4799" w:type="dxa"/>
          </w:tcPr>
          <w:p>
            <w:pPr>
              <w:pStyle w:val="TableText"/>
            </w:pPr>
            <w:r>
              <w:t xml:space="preserve">Unit and topic from your Pupil's Book</w:t>
            </w:r>
          </w:p>
        </w:tc>
        <w:tc>
          <w:tcPr>
            <w:tcW w:w="4799" w:type="dxa"/>
          </w:tcPr>
          <w:p>
            <w:pPr>
              <w:pStyle w:val="TableText"/>
            </w:pPr>
            <w:r>
              <w:t xml:space="preserve">Pupils wrote four sentences about a picture after oral practice.</w:t>
            </w:r>
          </w:p>
        </w:tc>
        <w:tc>
          <w:tcPr>
            <w:tcW w:w="4801" w:type="dxa"/>
          </w:tcPr>
          <w:p>
            <w:pPr>
              <w:pStyle w:val="TableText"/>
            </w:pPr>
            <w:r>
              <w:t xml:space="preserve">Six pupils need help with capital letters.</w:t>
            </w:r>
          </w:p>
        </w:tc>
      </w:tr>
      <w:tr>
        <w:trPr>
          <w:cantSplit/>
        </w:trPr>
        <w:tc>
          <w:tcPr>
            <w:tcW w:w="639" w:type="dxa"/>
          </w:tcPr>
          <w:p>
            <w:pPr>
              <w:pStyle w:val="TableText"/>
            </w:pPr>
            <w:r>
              <w:t xml:space="preserve">Grade 6</w:t>
            </w:r>
          </w:p>
        </w:tc>
        <w:tc>
          <w:tcPr>
            <w:tcW w:w="4799" w:type="dxa"/>
          </w:tcPr>
          <w:p>
            <w:pPr>
              <w:pStyle w:val="TableText"/>
            </w:pPr>
            <w:r>
              <w:t xml:space="preserve">Unit 1, Hello: Role play; Activity 7</w:t>
            </w:r>
          </w:p>
        </w:tc>
        <w:tc>
          <w:tcPr>
            <w:tcW w:w="4799" w:type="dxa"/>
          </w:tcPr>
          <w:p>
            <w:pPr>
              <w:pStyle w:val="TableText"/>
            </w:pPr>
            <w:r>
              <w:t xml:space="preserve">Introductions with am, is and are. Groups of three write and act a short first-day meeting, using am, is and are at least five times.</w:t>
            </w:r>
          </w:p>
        </w:tc>
        <w:tc>
          <w:tcPr>
            <w:tcW w:w="4801" w:type="dxa"/>
          </w:tcPr>
          <w:p>
            <w:pPr>
              <w:pStyle w:val="TableText"/>
            </w:pPr>
            <w:r>
              <w:t xml:space="preserve">Most pupils achieved the outcome; note the names of those who need support.</w:t>
            </w:r>
          </w:p>
        </w:tc>
      </w:tr>
      <w:tr>
        <w:trPr>
          <w:cantSplit/>
        </w:trPr>
        <w:tc>
          <w:tcPr>
            <w:tcW w:w="639" w:type="dxa"/>
          </w:tcPr>
          <w:p>
            <w:pPr>
              <w:pStyle w:val="TableText"/>
            </w:pPr>
            <w:r>
              <w:t xml:space="preserve">Grade 7</w:t>
            </w:r>
          </w:p>
        </w:tc>
        <w:tc>
          <w:tcPr>
            <w:tcW w:w="4799" w:type="dxa"/>
          </w:tcPr>
          <w:p>
            <w:pPr>
              <w:pStyle w:val="TableText"/>
            </w:pPr>
            <w:r>
              <w:t xml:space="preserve">Unit 1, What You See: Activities 3, 4 and 5</w:t>
            </w:r>
          </w:p>
        </w:tc>
        <w:tc>
          <w:tcPr>
            <w:tcW w:w="4799" w:type="dxa"/>
          </w:tcPr>
          <w:p>
            <w:pPr>
              <w:pStyle w:val="TableText"/>
            </w:pPr>
            <w:r>
              <w:t xml:space="preserve">Opposites and synonyms. Pairs describe a classmate's bag with three adjectives; the partner replies with the opposites or a synonym.</w:t>
            </w:r>
          </w:p>
        </w:tc>
        <w:tc>
          <w:tcPr>
            <w:tcW w:w="4801" w:type="dxa"/>
          </w:tcPr>
          <w:p>
            <w:pPr>
              <w:pStyle w:val="TableText"/>
            </w:pPr>
            <w:r>
              <w:t xml:space="preserve">Most pupils achieved the outcome; note the names of those who need support.</w:t>
            </w:r>
          </w:p>
        </w:tc>
      </w:tr>
      <w:tr>
        <w:trPr>
          <w:cantSplit/>
        </w:trPr>
        <w:tc>
          <w:tcPr>
            <w:tcW w:w="639" w:type="dxa"/>
          </w:tcPr>
          <w:p>
            <w:pPr>
              <w:pStyle w:val="TableText"/>
            </w:pPr>
            <w:r>
              <w:t xml:space="preserve">Grade 8</w:t>
            </w:r>
          </w:p>
        </w:tc>
        <w:tc>
          <w:tcPr>
            <w:tcW w:w="4799" w:type="dxa"/>
          </w:tcPr>
          <w:p>
            <w:pPr>
              <w:pStyle w:val="TableText"/>
            </w:pPr>
            <w:r>
              <w:t xml:space="preserve">Unit 1, Plan the Work, Work the Plan: Activities 1.1, 1.2 and 1.3</w:t>
            </w:r>
          </w:p>
        </w:tc>
        <w:tc>
          <w:tcPr>
            <w:tcW w:w="4799" w:type="dxa"/>
          </w:tcPr>
          <w:p>
            <w:pPr>
              <w:pStyle w:val="TableText"/>
            </w:pPr>
            <w:r>
              <w:t xml:space="preserve">Reflexive pronouns. Pairs describe something they did by themselves last week.</w:t>
            </w:r>
          </w:p>
        </w:tc>
        <w:tc>
          <w:tcPr>
            <w:tcW w:w="4801" w:type="dxa"/>
          </w:tcPr>
          <w:p>
            <w:pPr>
              <w:pStyle w:val="TableText"/>
            </w:pPr>
            <w:r>
              <w:t xml:space="preserve">Most pupils achieved the outcome; note the names of those who need support.</w:t>
            </w:r>
          </w:p>
        </w:tc>
      </w:tr>
      <w:tr>
        <w:trPr>
          <w:cantSplit/>
        </w:trPr>
        <w:tc>
          <w:tcPr>
            <w:tcW w:w="639" w:type="dxa"/>
          </w:tcPr>
          <w:p>
            <w:pPr>
              <w:pStyle w:val="TableText"/>
            </w:pPr>
            <w:r>
              <w:t xml:space="preserve">Grade 9</w:t>
            </w:r>
          </w:p>
        </w:tc>
        <w:tc>
          <w:tcPr>
            <w:tcW w:w="4799" w:type="dxa"/>
          </w:tcPr>
          <w:p>
            <w:pPr>
              <w:pStyle w:val="TableText"/>
            </w:pPr>
            <w:r>
              <w:t xml:space="preserve">Unit 1, Everybody Is Good at Something: Activities 3, 4 and 7</w:t>
            </w:r>
          </w:p>
        </w:tc>
        <w:tc>
          <w:tcPr>
            <w:tcW w:w="4799" w:type="dxa"/>
          </w:tcPr>
          <w:p>
            <w:pPr>
              <w:pStyle w:val="TableText"/>
            </w:pPr>
            <w:r>
              <w:t xml:space="preserve">Collective nouns and subject–verb agreement. Write a paragraph about a best friend's talent for the wall newspaper (Activity 7).</w:t>
            </w:r>
          </w:p>
        </w:tc>
        <w:tc>
          <w:tcPr>
            <w:tcW w:w="4801" w:type="dxa"/>
          </w:tcPr>
          <w:p>
            <w:pPr>
              <w:pStyle w:val="TableText"/>
            </w:pPr>
            <w:r>
              <w:t xml:space="preserve">Most pupils achieved the outcome; note the names of those who need support.</w:t>
            </w:r>
          </w:p>
        </w:tc>
      </w:tr>
      <w:tr>
        <w:trPr>
          <w:cantSplit/>
        </w:trPr>
        <w:tc>
          <w:tcPr>
            <w:tcW w:w="639" w:type="dxa"/>
          </w:tcPr>
          <w:p>
            <w:pPr>
              <w:pStyle w:val="TableText"/>
            </w:pPr>
            <w:r>
              <w:t xml:space="preserve">Grade 10</w:t>
            </w:r>
          </w:p>
        </w:tc>
        <w:tc>
          <w:tcPr>
            <w:tcW w:w="4799" w:type="dxa"/>
          </w:tcPr>
          <w:p>
            <w:pPr>
              <w:pStyle w:val="TableText"/>
            </w:pPr>
            <w:r>
              <w:t xml:space="preserve">Unit 1, People: Activities 2, 3 and 4</w:t>
            </w:r>
          </w:p>
        </w:tc>
        <w:tc>
          <w:tcPr>
            <w:tcW w:w="4799" w:type="dxa"/>
          </w:tcPr>
          <w:p>
            <w:pPr>
              <w:pStyle w:val="TableText"/>
            </w:pPr>
            <w:r>
              <w:t xml:space="preserve">Describing appearance. Write a description of the class teacher and present it (Activity 4).</w:t>
            </w:r>
          </w:p>
        </w:tc>
        <w:tc>
          <w:tcPr>
            <w:tcW w:w="4801" w:type="dxa"/>
          </w:tcPr>
          <w:p>
            <w:pPr>
              <w:pStyle w:val="TableText"/>
            </w:pPr>
            <w:r>
              <w:t xml:space="preserve">Most pupils achieved the outcome; note the names of those who need support.</w:t>
            </w:r>
          </w:p>
        </w:tc>
      </w:tr>
      <w:tr>
        <w:trPr>
          <w:cantSplit/>
        </w:trPr>
        <w:tc>
          <w:tcPr>
            <w:tcW w:w="639" w:type="dxa"/>
          </w:tcPr>
          <w:p>
            <w:pPr>
              <w:pStyle w:val="TableText"/>
            </w:pPr>
            <w:r>
              <w:t xml:space="preserve">Grade 11</w:t>
            </w:r>
          </w:p>
        </w:tc>
        <w:tc>
          <w:tcPr>
            <w:tcW w:w="4799" w:type="dxa"/>
          </w:tcPr>
          <w:p>
            <w:pPr>
              <w:pStyle w:val="TableText"/>
            </w:pPr>
            <w:r>
              <w:t xml:space="preserve">Unit 1, Our Responsibilities: Activities 7, 8 and 10</w:t>
            </w:r>
          </w:p>
        </w:tc>
        <w:tc>
          <w:tcPr>
            <w:tcW w:w="4799" w:type="dxa"/>
          </w:tcPr>
          <w:p>
            <w:pPr>
              <w:pStyle w:val="TableText"/>
            </w:pPr>
            <w:r>
              <w:t xml:space="preserve">Modals for advice. Complete Farah's letter (Activity 10).</w:t>
            </w:r>
          </w:p>
        </w:tc>
        <w:tc>
          <w:tcPr>
            <w:tcW w:w="4801" w:type="dxa"/>
          </w:tcPr>
          <w:p>
            <w:pPr>
              <w:pStyle w:val="TableText"/>
            </w:pPr>
            <w:r>
              <w:t xml:space="preserve">Most pupils achieved the outcome; note the names of those who need support.</w:t>
            </w:r>
          </w:p>
        </w:tc>
      </w:tr>
      <w:tr>
        <w:trPr>
          <w:cantSplit/>
        </w:trPr>
        <w:tc>
          <w:tcPr>
            <w:tcW w:w="639" w:type="dxa"/>
          </w:tcPr>
          <w:p>
            <w:pPr>
              <w:pStyle w:val="TableText"/>
            </w:pPr>
            <w:r>
              <w:t xml:space="preserve">Grade 12</w:t>
            </w:r>
          </w:p>
        </w:tc>
        <w:tc>
          <w:tcPr>
            <w:tcW w:w="4799" w:type="dxa"/>
          </w:tcPr>
          <w:p>
            <w:pPr>
              <w:pStyle w:val="TableText"/>
            </w:pPr>
            <w:r>
              <w:t xml:space="preserve">Unit 1, Sri Lankan Achievers: Reading 1 (an everyday hero)</w:t>
            </w:r>
          </w:p>
        </w:tc>
        <w:tc>
          <w:tcPr>
            <w:tcW w:w="4799" w:type="dxa"/>
          </w:tcPr>
          <w:p>
            <w:pPr>
              <w:pStyle w:val="TableText"/>
            </w:pPr>
            <w:r>
              <w:t xml:space="preserve">Reading for gist and detail. Groups write a short profile of an everyday hero from their own village.</w:t>
            </w:r>
          </w:p>
        </w:tc>
        <w:tc>
          <w:tcPr>
            <w:tcW w:w="4801" w:type="dxa"/>
          </w:tcPr>
          <w:p>
            <w:pPr>
              <w:pStyle w:val="TableText"/>
            </w:pPr>
            <w:r>
              <w:t xml:space="preserve">Most pupils achieved the outcome; note the names of those who need support.</w:t>
            </w:r>
          </w:p>
        </w:tc>
      </w:tr>
      <w:tr>
        <w:trPr>
          <w:cantSplit/>
        </w:trPr>
        <w:tc>
          <w:tcPr>
            <w:tcW w:w="639" w:type="dxa"/>
          </w:tcPr>
          <w:p>
            <w:pPr>
              <w:pStyle w:val="TableText"/>
            </w:pPr>
            <w:r>
              <w:t xml:space="preserve">Grade 13</w:t>
            </w:r>
          </w:p>
        </w:tc>
        <w:tc>
          <w:tcPr>
            <w:tcW w:w="4799" w:type="dxa"/>
          </w:tcPr>
          <w:p>
            <w:pPr>
              <w:pStyle w:val="TableText"/>
            </w:pPr>
            <w:r>
              <w:t xml:space="preserve">Unit 1, Sri Lankan Achievers: Reading 1 (an everyday hero)</w:t>
            </w:r>
          </w:p>
        </w:tc>
        <w:tc>
          <w:tcPr>
            <w:tcW w:w="4799" w:type="dxa"/>
          </w:tcPr>
          <w:p>
            <w:pPr>
              <w:pStyle w:val="TableText"/>
            </w:pPr>
            <w:r>
              <w:t xml:space="preserve">Reading for gist and detail. Groups write a short profile of an everyday hero from their own village.</w:t>
            </w:r>
          </w:p>
        </w:tc>
        <w:tc>
          <w:tcPr>
            <w:tcW w:w="4801" w:type="dxa"/>
          </w:tcPr>
          <w:p>
            <w:pPr>
              <w:pStyle w:val="TableText"/>
            </w:pPr>
            <w:r>
              <w:t xml:space="preserve">Most pupils achieved the outcome; note the names of those who need support.</w:t>
            </w:r>
          </w:p>
        </w:tc>
      </w:tr>
    </w:tbl>
    <w:p/>
    <w:p>
      <w:pPr>
        <w:pStyle w:val="Heading3"/>
        <w:keepNext/>
      </w:pPr>
      <w:r>
        <w:t xml:space="preserve">Complete lesson plan books are coming</w:t>
      </w:r>
    </w:p>
    <w:p>
      <w:pPr>
        <w:pStyle w:val="Note"/>
      </w:pPr>
      <w:r>
        <w:t xml:space="preserve">These are simple sample plans. </w:t>
      </w:r>
      <w:r>
        <w:rPr>
          <w:b/>
        </w:rPr>
        <w:t xml:space="preserve">Complete lesson plan books for every grade</w:t>
      </w:r>
      <w:r>
        <w:t xml:space="preserve"> will be part of </w:t>
      </w:r>
      <w:r>
        <w:rPr>
          <w:b/>
        </w:rPr>
        <w:t xml:space="preserve">RCF Premium Resources</w:t>
      </w:r>
      <w:r>
        <w:t xml:space="preserve">, which will be ready in the future. </w:t>
      </w:r>
      <w:r>
        <w:t xml:space="preserve">See RCF Premium Resources</w:t>
      </w:r>
      <w:r>
        <w:rPr>
          <w:sz w:val="18"/>
        </w:rPr>
        <w:t xml:space="preserve"> (https://rcfenglish.com/premium-resources/)</w:t>
      </w:r>
    </w:p>
    <w:sectPr>
      <w:footerReference w:type="default" r:id="rId2"/>
      <w:pgSz w:w="16838" w:h="11906" w:orient="landscape"/>
      <w:pgMar w:top="900" w:right="900" w:bottom="900" w:left="900" w:header="500" w:footer="50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RCF English · rcfenglish.com · Written by RCF English; free to copy and adapt for teaching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lang w:val="en-GB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color w:val="1F3A5F"/>
      <w:sz w:val="36"/>
    </w:rPr>
  </w:style>
  <w:style w:type="paragraph" w:styleId="Subtitle">
    <w:name w:val="Subtitle"/>
    <w:basedOn w:val="Normal"/>
    <w:pPr>
      <w:spacing w:after="240"/>
    </w:pPr>
    <w:rPr>
      <w:i/>
      <w:color w:val="44546A"/>
    </w:rPr>
  </w:style>
  <w:style w:type="paragraph" w:styleId="Heading1">
    <w:name w:val="heading 1"/>
    <w:basedOn w:val="Normal"/>
    <w:next w:val="Normal"/>
    <w:pPr>
      <w:keepNext/>
      <w:spacing w:before="300" w:after="100"/>
      <w:outlineLvl w:val="0"/>
    </w:pPr>
    <w:rPr>
      <w:b/>
      <w:color w:val="1F3A5F"/>
      <w:sz w:val="28"/>
    </w:rPr>
  </w:style>
  <w:style w:type="paragraph" w:styleId="Heading2">
    <w:name w:val="heading 2"/>
    <w:basedOn w:val="Normal"/>
    <w:next w:val="Normal"/>
    <w:pPr>
      <w:keepNext/>
      <w:spacing w:before="240" w:after="80"/>
      <w:outlineLvl w:val="1"/>
    </w:pPr>
    <w:rPr>
      <w:b/>
      <w:color w:val="1F3A5F"/>
      <w:sz w:val="24"/>
    </w:rPr>
  </w:style>
  <w:style w:type="paragraph" w:styleId="Heading3">
    <w:name w:val="heading 3"/>
    <w:basedOn w:val="Normal"/>
    <w:next w:val="Normal"/>
    <w:pPr>
      <w:keepNext/>
      <w:spacing w:before="200" w:after="60"/>
      <w:outlineLvl w:val="2"/>
    </w:pPr>
    <w:rPr>
      <w:b/>
      <w:color w:val="0F6B63"/>
    </w:rPr>
  </w:style>
  <w:style w:type="paragraph" w:styleId="Note">
    <w:name w:val="Note"/>
    <w:basedOn w:val="Normal"/>
    <w:pPr>
      <w:ind w:left="200"/>
    </w:pPr>
  </w:style>
  <w:style w:type="paragraph" w:styleId="TableText">
    <w:name w:val="Table Text"/>
    <w:basedOn w:val="Normal"/>
    <w:pPr>
      <w:spacing w:before="40" w:after="40" w:line="240" w:lineRule="auto"/>
    </w:pPr>
    <w:rPr>
      <w:sz w:val="19"/>
    </w:rPr>
  </w:style>
  <w:style w:type="paragraph" w:styleId="Footer">
    <w:name w:val="footer"/>
    <w:basedOn w:val="Normal"/>
    <w:pPr>
      <w:jc w:val="center"/>
    </w:pPr>
    <w:rPr>
      <w:color w:val="666666"/>
      <w:sz w:val="1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Daily and Weekly Notes Templates for Grades 2 to 13</dc:title>
  <dc:creator>RCF English</dc:creator>
</cp:coreProperties>
</file>